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7" w:rsidRDefault="005F5907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B43248" w:rsidRPr="00885664" w:rsidRDefault="005F5907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Wołomin, dnia 02.03</w:t>
      </w:r>
      <w:r w:rsidR="00EF3763" w:rsidRPr="00885664">
        <w:rPr>
          <w:rFonts w:ascii="Times New Roman" w:hAnsi="Times New Roman" w:cs="Times New Roman"/>
          <w:color w:val="000000"/>
          <w:sz w:val="21"/>
          <w:szCs w:val="21"/>
        </w:rPr>
        <w:t>.2015</w:t>
      </w:r>
      <w:r w:rsidR="00B43248" w:rsidRPr="00885664">
        <w:rPr>
          <w:rFonts w:ascii="Times New Roman" w:hAnsi="Times New Roman" w:cs="Times New Roman"/>
          <w:color w:val="000000"/>
          <w:sz w:val="21"/>
          <w:szCs w:val="21"/>
        </w:rPr>
        <w:t xml:space="preserve"> r.</w:t>
      </w:r>
    </w:p>
    <w:p w:rsidR="00B43248" w:rsidRPr="00885664" w:rsidRDefault="00072A3F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85664">
        <w:rPr>
          <w:rFonts w:ascii="Times New Roman" w:hAnsi="Times New Roman" w:cs="Times New Roman"/>
          <w:color w:val="000000"/>
          <w:sz w:val="21"/>
          <w:szCs w:val="21"/>
        </w:rPr>
        <w:t>SPW.272.12</w:t>
      </w:r>
      <w:bookmarkStart w:id="0" w:name="_GoBack"/>
      <w:bookmarkEnd w:id="0"/>
      <w:r w:rsidR="00EF3763" w:rsidRPr="00885664">
        <w:rPr>
          <w:rFonts w:ascii="Times New Roman" w:hAnsi="Times New Roman" w:cs="Times New Roman"/>
          <w:color w:val="000000"/>
          <w:sz w:val="21"/>
          <w:szCs w:val="21"/>
        </w:rPr>
        <w:t>.2015</w:t>
      </w:r>
      <w:r w:rsidR="00B43248" w:rsidRPr="00885664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85664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6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885664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1"/>
          <w:szCs w:val="21"/>
          <w:u w:val="single"/>
        </w:rPr>
      </w:pPr>
      <w:r w:rsidRPr="00885664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dotyczy </w:t>
      </w:r>
      <w:r w:rsidR="00171E90" w:rsidRPr="00885664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przetargu nieograniczonego na </w:t>
      </w:r>
      <w:r w:rsidR="00072A3F" w:rsidRPr="00885664">
        <w:rPr>
          <w:rFonts w:ascii="Times New Roman" w:hAnsi="Times New Roman" w:cs="Times New Roman"/>
          <w:color w:val="000000"/>
          <w:sz w:val="21"/>
          <w:szCs w:val="21"/>
          <w:u w:val="single"/>
        </w:rPr>
        <w:t>remont dachu wraz z murowaniem kominów i ociepleniem stropu w ZSTZ w Radzyminie</w:t>
      </w:r>
    </w:p>
    <w:p w:rsidR="00171E90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1"/>
          <w:szCs w:val="21"/>
          <w:u w:val="single"/>
        </w:rPr>
      </w:pPr>
    </w:p>
    <w:p w:rsidR="005F5907" w:rsidRPr="00885664" w:rsidRDefault="005F5907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1"/>
          <w:szCs w:val="21"/>
          <w:u w:val="single"/>
        </w:rPr>
      </w:pPr>
    </w:p>
    <w:p w:rsidR="00F37417" w:rsidRPr="00885664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Zgodnie z art. 38 ust. 1 ustawy z dnia 29 stycznia 2004 roku Prawo zamówień </w:t>
      </w:r>
      <w:r w:rsidR="00F572BA"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publicznych (</w:t>
      </w:r>
      <w:proofErr w:type="spellStart"/>
      <w:r w:rsidR="00F572BA"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t.j</w:t>
      </w:r>
      <w:proofErr w:type="spellEnd"/>
      <w:r w:rsidR="00F572BA"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.: Dz. U. z 2013</w:t>
      </w:r>
      <w:r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r., poz. </w:t>
      </w:r>
      <w:r w:rsidR="00F572BA"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907</w:t>
      </w:r>
      <w:r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z </w:t>
      </w:r>
      <w:proofErr w:type="spellStart"/>
      <w:r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późn</w:t>
      </w:r>
      <w:proofErr w:type="spellEnd"/>
      <w:r w:rsidRPr="008856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. zm.) do Zamawiającego wpłynęło zapytanie. W związku z powyższym Zamawiający udziela niniejszych wyjaśnień:</w:t>
      </w:r>
    </w:p>
    <w:p w:rsidR="00F572BA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F5907" w:rsidRPr="00885664" w:rsidRDefault="005F5907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65E20" w:rsidRPr="00885664" w:rsidRDefault="00D65E20" w:rsidP="00072A3F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88566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Pytanie: </w:t>
      </w:r>
    </w:p>
    <w:p w:rsidR="00F37417" w:rsidRPr="00885664" w:rsidRDefault="005F5907" w:rsidP="00072A3F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Proszę o dołączenie projektu wykonania punktów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eastAsia="en-US"/>
        </w:rPr>
        <w:t>kotwienia</w:t>
      </w:r>
      <w:proofErr w:type="spellEnd"/>
      <w:r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dla lin asesuro z systemem zabezpieczającym na dachach drewnianych.</w:t>
      </w:r>
    </w:p>
    <w:p w:rsidR="00072A3F" w:rsidRPr="005F5907" w:rsidRDefault="00D65E20" w:rsidP="005F5907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</w:pPr>
      <w:r w:rsidRPr="00885664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Odpowiedź:</w:t>
      </w:r>
      <w:r w:rsidR="005F5907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 </w:t>
      </w:r>
      <w:r w:rsidR="005F5907">
        <w:rPr>
          <w:rFonts w:ascii="Times New Roman" w:eastAsia="Calibri" w:hAnsi="Times New Roman" w:cs="Times New Roman"/>
          <w:sz w:val="21"/>
          <w:szCs w:val="21"/>
        </w:rPr>
        <w:t>Słupki lin asekuracyjnych należy zamontować na ścianach nośnych – attykach. Montażu należy dokonać zgodnie z wytycznymi producenta.</w:t>
      </w:r>
    </w:p>
    <w:p w:rsidR="005759D1" w:rsidRPr="00885664" w:rsidRDefault="005759D1" w:rsidP="00072A3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2A3F" w:rsidRPr="00885664" w:rsidRDefault="00072A3F" w:rsidP="00072A3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072A3F" w:rsidRPr="00885664" w:rsidSect="008856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6425"/>
    <w:multiLevelType w:val="hybridMultilevel"/>
    <w:tmpl w:val="3C2CF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19CB"/>
    <w:multiLevelType w:val="hybridMultilevel"/>
    <w:tmpl w:val="1B76D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72A3F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5F5907"/>
    <w:rsid w:val="00646121"/>
    <w:rsid w:val="00693CA3"/>
    <w:rsid w:val="006A12C0"/>
    <w:rsid w:val="00721863"/>
    <w:rsid w:val="00770BC4"/>
    <w:rsid w:val="00786D84"/>
    <w:rsid w:val="007A0BC1"/>
    <w:rsid w:val="007A5E80"/>
    <w:rsid w:val="00885664"/>
    <w:rsid w:val="008963A1"/>
    <w:rsid w:val="008A1C4D"/>
    <w:rsid w:val="008B25AF"/>
    <w:rsid w:val="008C7F11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2015-03-03T08:06:00Z</cp:lastPrinted>
  <dcterms:created xsi:type="dcterms:W3CDTF">2015-03-03T08:06:00Z</dcterms:created>
  <dcterms:modified xsi:type="dcterms:W3CDTF">2015-03-03T08:06:00Z</dcterms:modified>
</cp:coreProperties>
</file>